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>内蒙古科技大学</w:t>
      </w: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30"/>
          <w:szCs w:val="30"/>
        </w:rPr>
        <w:t>“</w:t>
      </w:r>
      <w:r>
        <w:rPr>
          <w:rFonts w:hint="eastAsia" w:ascii="宋体" w:hAnsi="宋体"/>
          <w:b/>
          <w:bCs/>
          <w:color w:val="auto"/>
          <w:kern w:val="0"/>
          <w:sz w:val="30"/>
          <w:szCs w:val="30"/>
          <w:shd w:val="clear" w:color="auto" w:fill="FFFFFF"/>
        </w:rPr>
        <w:t>新冠肺炎疫情防控</w:t>
      </w:r>
    </w:p>
    <w:p>
      <w:pPr>
        <w:widowControl/>
        <w:shd w:val="clear" w:color="auto" w:fill="FFFFFF"/>
        <w:spacing w:line="300" w:lineRule="atLeast"/>
        <w:jc w:val="center"/>
        <w:rPr>
          <w:rFonts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>青年志愿者先进个人</w:t>
      </w:r>
      <w:r>
        <w:rPr>
          <w:rFonts w:ascii="宋体" w:hAnsi="宋体"/>
          <w:b/>
          <w:bCs/>
          <w:color w:val="auto"/>
          <w:sz w:val="30"/>
          <w:szCs w:val="30"/>
        </w:rPr>
        <w:t>”</w:t>
      </w:r>
      <w:r>
        <w:rPr>
          <w:rFonts w:hint="eastAsia" w:ascii="宋体" w:hAnsi="宋体"/>
          <w:b/>
          <w:bCs/>
          <w:color w:val="auto"/>
          <w:sz w:val="30"/>
          <w:szCs w:val="30"/>
        </w:rPr>
        <w:t>专项评选办法</w:t>
      </w:r>
    </w:p>
    <w:p>
      <w:pPr>
        <w:numPr>
          <w:ilvl w:val="0"/>
          <w:numId w:val="1"/>
        </w:numPr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奖项设置</w:t>
      </w:r>
    </w:p>
    <w:p>
      <w:pPr>
        <w:ind w:firstLine="560" w:firstLineChars="200"/>
        <w:rPr>
          <w:rFonts w:asciiTheme="minorEastAsia" w:hAnsiTheme="minorEastAsia" w:eastAsiaTheme="minorEastAsia"/>
          <w:color w:val="auto"/>
          <w:kern w:val="0"/>
          <w:sz w:val="28"/>
          <w:szCs w:val="30"/>
          <w:shd w:val="clear" w:color="auto" w:fill="FFFFFF"/>
          <w:lang w:bidi="ar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30"/>
          <w:shd w:val="clear" w:color="auto" w:fill="FFFFFF"/>
          <w:lang w:bidi="ar"/>
        </w:rPr>
        <w:t>“新冠肺炎疫情防控青年志愿者先进个人”</w:t>
      </w:r>
    </w:p>
    <w:p>
      <w:pPr>
        <w:widowControl/>
        <w:shd w:val="clear" w:color="auto" w:fill="FFFFFF"/>
        <w:spacing w:line="300" w:lineRule="atLeas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二、评选标准</w:t>
      </w:r>
    </w:p>
    <w:p>
      <w:pPr>
        <w:widowControl/>
        <w:shd w:val="clear" w:color="auto" w:fill="FFFFFF"/>
        <w:wordWrap w:val="0"/>
        <w:spacing w:line="300" w:lineRule="atLeast"/>
        <w:ind w:firstLine="560" w:firstLineChars="200"/>
        <w:jc w:val="left"/>
        <w:rPr>
          <w:rFonts w:asciiTheme="minorEastAsia" w:hAnsiTheme="minorEastAsia" w:eastAsiaTheme="minorEastAsia"/>
          <w:color w:val="auto"/>
          <w:kern w:val="0"/>
          <w:sz w:val="28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30"/>
          <w:shd w:val="clear" w:color="auto" w:fill="FFFFFF"/>
        </w:rPr>
        <w:t>（一）遵守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《志愿服务条例》、《内蒙古自治区志愿服务管理办法》,</w:t>
      </w:r>
      <w:r>
        <w:rPr>
          <w:rFonts w:hint="eastAsia" w:asciiTheme="minorEastAsia" w:hAnsiTheme="minorEastAsia" w:eastAsiaTheme="minorEastAsia"/>
          <w:color w:val="auto"/>
          <w:kern w:val="0"/>
          <w:sz w:val="28"/>
          <w:szCs w:val="30"/>
          <w:shd w:val="clear" w:color="auto" w:fill="FFFFFF"/>
        </w:rPr>
        <w:t>，积极参与各类志愿服务活动，自觉践行志愿服务宗旨，展示良好的志愿者形象，服从组织安排；</w:t>
      </w:r>
    </w:p>
    <w:p>
      <w:pPr>
        <w:widowControl/>
        <w:shd w:val="clear" w:color="auto" w:fill="FFFFFF"/>
        <w:wordWrap w:val="0"/>
        <w:spacing w:line="300" w:lineRule="atLeast"/>
        <w:ind w:firstLine="560" w:firstLineChars="200"/>
        <w:jc w:val="left"/>
        <w:rPr>
          <w:rFonts w:asciiTheme="minorEastAsia" w:hAnsiTheme="minorEastAsia" w:eastAsiaTheme="minorEastAsia"/>
          <w:color w:val="auto"/>
          <w:kern w:val="0"/>
          <w:sz w:val="28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30"/>
          <w:shd w:val="clear" w:color="auto" w:fill="FFFFFF"/>
        </w:rPr>
        <w:t>（二）参评同学为参与疫情防控的青年志愿者，并在学院备案；</w:t>
      </w:r>
    </w:p>
    <w:p>
      <w:pPr>
        <w:pStyle w:val="5"/>
        <w:widowControl/>
        <w:spacing w:before="192" w:beforeAutospacing="0" w:after="192" w:afterAutospacing="0" w:line="360" w:lineRule="auto"/>
        <w:ind w:firstLine="560" w:firstLineChars="200"/>
        <w:textAlignment w:val="baseline"/>
        <w:rPr>
          <w:rFonts w:asciiTheme="minorEastAsia" w:hAnsiTheme="minorEastAsia" w:eastAsiaTheme="minorEastAsia"/>
          <w:color w:val="auto"/>
          <w:sz w:val="28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30"/>
          <w:shd w:val="clear" w:color="auto" w:fill="FFFFFF"/>
        </w:rPr>
        <w:t>（三）各学院通过对申报材料进行初审，推荐参评人数不超过本学院参加疫情防控人数的20%；</w:t>
      </w:r>
    </w:p>
    <w:p>
      <w:pPr>
        <w:widowControl/>
        <w:shd w:val="clear" w:color="auto" w:fill="FFFFFF"/>
        <w:wordWrap w:val="0"/>
        <w:spacing w:line="300" w:lineRule="atLeast"/>
        <w:ind w:firstLine="560" w:firstLineChars="200"/>
        <w:jc w:val="left"/>
        <w:rPr>
          <w:rFonts w:asciiTheme="minorEastAsia" w:hAnsiTheme="minorEastAsia" w:eastAsiaTheme="minorEastAsia"/>
          <w:color w:val="auto"/>
          <w:kern w:val="0"/>
          <w:sz w:val="28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30"/>
          <w:shd w:val="clear" w:color="auto" w:fill="FFFFFF"/>
        </w:rPr>
        <w:t>（四）在校期间无任何违纪处分。</w:t>
      </w: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三、评选流程</w:t>
      </w:r>
    </w:p>
    <w:p>
      <w:pPr>
        <w:widowControl/>
        <w:shd w:val="clear" w:color="auto" w:fill="FFFFFF"/>
        <w:wordWrap w:val="0"/>
        <w:spacing w:line="240" w:lineRule="atLeast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（一）提交申报材料</w:t>
      </w:r>
    </w:p>
    <w:p>
      <w:pPr>
        <w:widowControl/>
        <w:shd w:val="clear" w:color="auto" w:fill="FFFFFF"/>
        <w:wordWrap w:val="0"/>
        <w:spacing w:line="240" w:lineRule="atLeast"/>
        <w:ind w:firstLine="840" w:firstLineChars="30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参评志愿者需认真、规范、如实地填写申报表，并附相关疫情防控志愿服务证明材料（可提供参加疫情防控志愿服务的证明材料、荣誉证书、表扬信、新闻稿等）。</w:t>
      </w:r>
    </w:p>
    <w:p>
      <w:pPr>
        <w:widowControl/>
        <w:shd w:val="clear" w:color="auto" w:fill="FFFFFF"/>
        <w:wordWrap w:val="0"/>
        <w:spacing w:line="240" w:lineRule="atLeast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（二）材料审核</w:t>
      </w:r>
    </w:p>
    <w:p>
      <w:pPr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校团委对申报材料进行复核，</w:t>
      </w:r>
      <w:r>
        <w:rPr>
          <w:rFonts w:hint="eastAsia" w:ascii="宋体" w:hAnsi="宋体"/>
          <w:bCs/>
          <w:color w:val="000000"/>
          <w:sz w:val="28"/>
          <w:szCs w:val="28"/>
        </w:rPr>
        <w:t>根据参评人员</w:t>
      </w: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参加疫情防控志愿服务</w:t>
      </w:r>
      <w:r>
        <w:rPr>
          <w:rFonts w:hint="eastAsia" w:ascii="宋体" w:hAnsi="宋体"/>
          <w:bCs/>
          <w:color w:val="000000"/>
          <w:sz w:val="28"/>
          <w:szCs w:val="28"/>
        </w:rPr>
        <w:t>情况及相关事迹材料进行评选，如申报材料虚假，则取消其评选资格；</w:t>
      </w:r>
    </w:p>
    <w:p>
      <w:pPr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（三）评定结果并公示</w:t>
      </w:r>
    </w:p>
    <w:p>
      <w:pPr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评定结果将在校团委网站及微信公众号进行公示。</w:t>
      </w: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br w:type="page"/>
      </w:r>
    </w:p>
    <w:p>
      <w:pPr>
        <w:jc w:val="center"/>
        <w:rPr>
          <w:rFonts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  <w:t>内蒙古科技大学2020年“新冠肺炎疫情防控</w:t>
      </w:r>
    </w:p>
    <w:p>
      <w:pPr>
        <w:jc w:val="center"/>
        <w:rPr>
          <w:rFonts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  <w:t>青年志愿者先进个人”</w:t>
      </w:r>
    </w:p>
    <w:p>
      <w:pPr>
        <w:jc w:val="center"/>
        <w:rPr>
          <w:rFonts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  <w:t>申报表</w:t>
      </w:r>
    </w:p>
    <w:tbl>
      <w:tblPr>
        <w:tblStyle w:val="6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74"/>
        <w:gridCol w:w="320"/>
        <w:gridCol w:w="1770"/>
        <w:gridCol w:w="1289"/>
        <w:gridCol w:w="301"/>
        <w:gridCol w:w="1563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学   院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班   级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学  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参与疫情防控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服务时长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269" w:rightChars="-128"/>
              <w:jc w:val="both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参与疫情防控</w:t>
            </w:r>
          </w:p>
          <w:p>
            <w:pPr>
              <w:widowControl/>
              <w:spacing w:line="240" w:lineRule="atLeast"/>
              <w:ind w:right="-269" w:rightChars="-128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269" w:rightChars="-128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个人事迹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可附页（不少于500字）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参与志愿服务情况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可附页（可提供证明参加疫情防控志愿服务的证明材料、荣誉证书、表扬信、新闻稿等）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学院团总支意见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校青协意见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签字（公章）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eastAsiaTheme="minor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签字（公章）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Theme="minor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签字（公章）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Theme="minor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BAB87"/>
    <w:multiLevelType w:val="singleLevel"/>
    <w:tmpl w:val="A53BAB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B4"/>
    <w:rsid w:val="00A063DE"/>
    <w:rsid w:val="00AE50E2"/>
    <w:rsid w:val="00B76AB4"/>
    <w:rsid w:val="03560997"/>
    <w:rsid w:val="05C046BF"/>
    <w:rsid w:val="06112117"/>
    <w:rsid w:val="061E0CBC"/>
    <w:rsid w:val="09D87E23"/>
    <w:rsid w:val="0A4A49B9"/>
    <w:rsid w:val="0AE92662"/>
    <w:rsid w:val="0D242B62"/>
    <w:rsid w:val="0EFC7ECB"/>
    <w:rsid w:val="0F026CC6"/>
    <w:rsid w:val="13250AE8"/>
    <w:rsid w:val="161A2B3F"/>
    <w:rsid w:val="186C2CB2"/>
    <w:rsid w:val="197D0368"/>
    <w:rsid w:val="1B016380"/>
    <w:rsid w:val="2A9C0AE8"/>
    <w:rsid w:val="32961C9B"/>
    <w:rsid w:val="33A63244"/>
    <w:rsid w:val="35414A19"/>
    <w:rsid w:val="37247E35"/>
    <w:rsid w:val="37DD2288"/>
    <w:rsid w:val="385C60C6"/>
    <w:rsid w:val="3D200DBA"/>
    <w:rsid w:val="3DF11671"/>
    <w:rsid w:val="43517C13"/>
    <w:rsid w:val="44E03AF6"/>
    <w:rsid w:val="459436A5"/>
    <w:rsid w:val="4A6F0078"/>
    <w:rsid w:val="4C9E5412"/>
    <w:rsid w:val="4CA8791C"/>
    <w:rsid w:val="55057029"/>
    <w:rsid w:val="6B40198A"/>
    <w:rsid w:val="6C334860"/>
    <w:rsid w:val="6DFC51E9"/>
    <w:rsid w:val="702A775E"/>
    <w:rsid w:val="70CF4124"/>
    <w:rsid w:val="754D3D10"/>
    <w:rsid w:val="75CA3F74"/>
    <w:rsid w:val="78471B05"/>
    <w:rsid w:val="7CE53B78"/>
    <w:rsid w:val="7DBF05E4"/>
    <w:rsid w:val="7D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character" w:customStyle="1" w:styleId="10">
    <w:name w:val="页眉 字符"/>
    <w:basedOn w:val="8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622</Characters>
  <Lines>5</Lines>
  <Paragraphs>1</Paragraphs>
  <TotalTime>1</TotalTime>
  <ScaleCrop>false</ScaleCrop>
  <LinksUpToDate>false</LinksUpToDate>
  <CharactersWithSpaces>729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2020-06-08T03:04:20Z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